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3FFBF" w14:textId="0CCF31BA" w:rsidR="00575183" w:rsidRPr="00163D1E" w:rsidRDefault="00581114" w:rsidP="002728C4">
      <w:pPr>
        <w:spacing w:after="0" w:line="240" w:lineRule="auto"/>
        <w:jc w:val="center"/>
        <w:rPr>
          <w:b/>
          <w:bCs/>
        </w:rPr>
      </w:pPr>
      <w:r w:rsidRPr="1E61051E">
        <w:rPr>
          <w:b/>
          <w:bCs/>
        </w:rPr>
        <w:t xml:space="preserve">Neenah Public Library Board of Trustee Meeting Minutes – </w:t>
      </w:r>
      <w:r w:rsidR="00C66448">
        <w:rPr>
          <w:b/>
          <w:bCs/>
        </w:rPr>
        <w:t>November 20</w:t>
      </w:r>
      <w:r w:rsidR="00B76C6E" w:rsidRPr="1E61051E">
        <w:rPr>
          <w:b/>
          <w:bCs/>
        </w:rPr>
        <w:t>, 202</w:t>
      </w:r>
      <w:r w:rsidR="00912379" w:rsidRPr="1E61051E">
        <w:rPr>
          <w:b/>
          <w:bCs/>
        </w:rPr>
        <w:t>4</w:t>
      </w:r>
    </w:p>
    <w:p w14:paraId="55558E9D" w14:textId="68CCE6DB" w:rsidR="00575183" w:rsidRDefault="00B34B2E" w:rsidP="002728C4">
      <w:pPr>
        <w:spacing w:after="0" w:line="240" w:lineRule="auto"/>
      </w:pPr>
      <w:r>
        <w:t xml:space="preserve">The meeting of the </w:t>
      </w:r>
      <w:r w:rsidR="00581114">
        <w:t xml:space="preserve">Neenah Public Library Board of Trustees </w:t>
      </w:r>
      <w:r>
        <w:t xml:space="preserve">held on </w:t>
      </w:r>
      <w:r w:rsidR="00C66448">
        <w:t>November 20</w:t>
      </w:r>
      <w:r>
        <w:t xml:space="preserve">, </w:t>
      </w:r>
      <w:r w:rsidR="00B94609">
        <w:t>2024,</w:t>
      </w:r>
      <w:r>
        <w:t xml:space="preserve"> in the Shattuck Community Room,</w:t>
      </w:r>
      <w:r w:rsidR="00581114">
        <w:t xml:space="preserve"> was called to order </w:t>
      </w:r>
      <w:r>
        <w:t xml:space="preserve">by </w:t>
      </w:r>
      <w:r w:rsidR="00D2478F">
        <w:t>McMahon</w:t>
      </w:r>
      <w:r>
        <w:t xml:space="preserve"> at 4:0</w:t>
      </w:r>
      <w:r w:rsidR="00C66448">
        <w:t>1</w:t>
      </w:r>
      <w:r>
        <w:t xml:space="preserve"> p.m.</w:t>
      </w:r>
    </w:p>
    <w:p w14:paraId="78F868EF" w14:textId="58B873E7" w:rsidR="00575183" w:rsidRDefault="00581114" w:rsidP="002728C4">
      <w:pPr>
        <w:spacing w:after="0" w:line="240" w:lineRule="auto"/>
      </w:pPr>
      <w:r>
        <w:t>Members present:</w:t>
      </w:r>
      <w:r w:rsidR="008A7916">
        <w:t xml:space="preserve"> </w:t>
      </w:r>
      <w:r w:rsidR="00C66448">
        <w:t xml:space="preserve">Carol Codner, </w:t>
      </w:r>
      <w:r>
        <w:t xml:space="preserve">Tami Erickson (Aldermanic representative), </w:t>
      </w:r>
      <w:r w:rsidR="00561735">
        <w:t xml:space="preserve">Randy Fieldhack, </w:t>
      </w:r>
      <w:r w:rsidR="008A7916">
        <w:t xml:space="preserve">Lisa Hemes, </w:t>
      </w:r>
      <w:r w:rsidR="00C66448">
        <w:t>Elizabeth Irish,</w:t>
      </w:r>
      <w:r w:rsidR="003511F5">
        <w:t xml:space="preserve"> </w:t>
      </w:r>
      <w:r w:rsidR="788C3B97">
        <w:t xml:space="preserve">Joshua Kutney, </w:t>
      </w:r>
      <w:r w:rsidR="003511F5">
        <w:t>Jenn McMahon (</w:t>
      </w:r>
      <w:r w:rsidR="00C66448">
        <w:t xml:space="preserve">Vice President, </w:t>
      </w:r>
      <w:r w:rsidR="003511F5">
        <w:t xml:space="preserve">Neenah Joint School District representative), </w:t>
      </w:r>
      <w:r w:rsidR="007B3535">
        <w:t xml:space="preserve">Pat Rickman, </w:t>
      </w:r>
      <w:r w:rsidR="008A7916">
        <w:t>George S</w:t>
      </w:r>
      <w:r w:rsidR="00D2478F">
        <w:t>c</w:t>
      </w:r>
      <w:r w:rsidR="008A7916">
        <w:t>her</w:t>
      </w:r>
      <w:r w:rsidR="00D2478F">
        <w:t>c</w:t>
      </w:r>
      <w:r w:rsidR="008A7916">
        <w:t xml:space="preserve">k (Winnebago County representative), </w:t>
      </w:r>
      <w:r w:rsidR="003511F5">
        <w:t xml:space="preserve">Harrison Flint </w:t>
      </w:r>
      <w:r w:rsidR="00B76C6E">
        <w:t>(teen representative)</w:t>
      </w:r>
      <w:r w:rsidR="002521FE">
        <w:t xml:space="preserve">, </w:t>
      </w:r>
      <w:r w:rsidR="00AC489B">
        <w:t xml:space="preserve">and </w:t>
      </w:r>
      <w:r w:rsidR="003511F5">
        <w:t xml:space="preserve">Alivia Haller </w:t>
      </w:r>
      <w:r w:rsidR="002521FE">
        <w:t>(teen representative).</w:t>
      </w:r>
    </w:p>
    <w:p w14:paraId="6CDE876A" w14:textId="67564141" w:rsidR="00575183" w:rsidRPr="00C66448" w:rsidRDefault="00581114" w:rsidP="1E61051E">
      <w:pPr>
        <w:spacing w:after="0" w:line="240" w:lineRule="auto"/>
      </w:pPr>
      <w:r w:rsidRPr="00C66448">
        <w:t>Member</w:t>
      </w:r>
      <w:r w:rsidR="00B34B2E" w:rsidRPr="00C66448">
        <w:t>s</w:t>
      </w:r>
      <w:r w:rsidRPr="00C66448">
        <w:t xml:space="preserve"> excused:</w:t>
      </w:r>
      <w:r w:rsidR="00AC489B" w:rsidRPr="00C66448">
        <w:t xml:space="preserve"> </w:t>
      </w:r>
      <w:r w:rsidR="00C66448" w:rsidRPr="00C66448">
        <w:t>Michael Koller (president)</w:t>
      </w:r>
      <w:r w:rsidR="008A7916" w:rsidRPr="00C66448">
        <w:t>.</w:t>
      </w:r>
    </w:p>
    <w:p w14:paraId="3C2AAA24" w14:textId="5934C5DD" w:rsidR="00575183" w:rsidRDefault="00561735" w:rsidP="002728C4">
      <w:pPr>
        <w:spacing w:after="0" w:line="240" w:lineRule="auto"/>
      </w:pPr>
      <w:r>
        <w:t>Also present</w:t>
      </w:r>
      <w:r w:rsidR="00581114">
        <w:t xml:space="preserve">, </w:t>
      </w:r>
      <w:r>
        <w:t>Nicole Hardina-Wilhelm</w:t>
      </w:r>
      <w:r w:rsidR="00581114">
        <w:t xml:space="preserve">, director, Nancy Baird, circulation services manager, </w:t>
      </w:r>
      <w:r>
        <w:t xml:space="preserve">Mehta Hess, adult services manager, </w:t>
      </w:r>
      <w:r w:rsidR="00581114">
        <w:t>Katrina Wulff, youth services manager</w:t>
      </w:r>
      <w:r w:rsidR="00D2478F">
        <w:t xml:space="preserve">, and Flo Bruno. </w:t>
      </w:r>
    </w:p>
    <w:p w14:paraId="3D973DE2" w14:textId="77777777" w:rsidR="002728C4" w:rsidRDefault="002728C4" w:rsidP="002728C4">
      <w:pPr>
        <w:spacing w:after="0" w:line="240" w:lineRule="auto"/>
      </w:pPr>
    </w:p>
    <w:p w14:paraId="36A1C497" w14:textId="77777777" w:rsidR="00575183" w:rsidRPr="00163D1E" w:rsidRDefault="00581114" w:rsidP="002728C4">
      <w:pPr>
        <w:spacing w:after="0" w:line="240" w:lineRule="auto"/>
        <w:rPr>
          <w:b/>
          <w:bCs/>
        </w:rPr>
      </w:pPr>
      <w:r w:rsidRPr="00163D1E">
        <w:rPr>
          <w:b/>
          <w:bCs/>
        </w:rPr>
        <w:t xml:space="preserve">Minutes </w:t>
      </w:r>
    </w:p>
    <w:p w14:paraId="76FFA9AC" w14:textId="5BABDA12" w:rsidR="00575183" w:rsidRDefault="00581114" w:rsidP="002728C4">
      <w:pPr>
        <w:spacing w:after="0" w:line="240" w:lineRule="auto"/>
      </w:pPr>
      <w:r>
        <w:t>On motion of</w:t>
      </w:r>
      <w:r w:rsidR="00462512">
        <w:t xml:space="preserve"> </w:t>
      </w:r>
      <w:r w:rsidR="008A7916">
        <w:t>Erickson</w:t>
      </w:r>
      <w:r>
        <w:t>, seconded by</w:t>
      </w:r>
      <w:r w:rsidR="007B3535">
        <w:t xml:space="preserve"> </w:t>
      </w:r>
      <w:r w:rsidR="00C66448">
        <w:t>Fieldhack</w:t>
      </w:r>
      <w:r>
        <w:t xml:space="preserve">, the Board approved </w:t>
      </w:r>
      <w:r w:rsidR="00561735">
        <w:t xml:space="preserve">the </w:t>
      </w:r>
      <w:r>
        <w:t xml:space="preserve">Library Board meeting </w:t>
      </w:r>
      <w:r w:rsidR="00561735">
        <w:t xml:space="preserve">minutes </w:t>
      </w:r>
      <w:r>
        <w:t xml:space="preserve">of </w:t>
      </w:r>
      <w:r w:rsidR="00C66448">
        <w:t>October 16</w:t>
      </w:r>
      <w:r w:rsidR="00561735">
        <w:t>, 2024</w:t>
      </w:r>
      <w:r>
        <w:t>.</w:t>
      </w:r>
      <w:r w:rsidR="00561735">
        <w:t xml:space="preserve"> </w:t>
      </w:r>
      <w:r w:rsidR="008A7916">
        <w:t>Scherck abstained.</w:t>
      </w:r>
    </w:p>
    <w:p w14:paraId="70C809F9" w14:textId="77777777" w:rsidR="002728C4" w:rsidRDefault="002728C4" w:rsidP="002728C4">
      <w:pPr>
        <w:spacing w:after="0" w:line="240" w:lineRule="auto"/>
      </w:pPr>
    </w:p>
    <w:p w14:paraId="72261CCE" w14:textId="16AFBD41" w:rsidR="00575183" w:rsidRPr="00163D1E" w:rsidRDefault="00581114" w:rsidP="002728C4">
      <w:pPr>
        <w:spacing w:after="0" w:line="240" w:lineRule="auto"/>
        <w:rPr>
          <w:b/>
          <w:bCs/>
        </w:rPr>
      </w:pPr>
      <w:r w:rsidRPr="00163D1E">
        <w:rPr>
          <w:b/>
          <w:bCs/>
        </w:rPr>
        <w:t xml:space="preserve">Director’s </w:t>
      </w:r>
      <w:r w:rsidR="00463816" w:rsidRPr="00163D1E">
        <w:rPr>
          <w:b/>
          <w:bCs/>
        </w:rPr>
        <w:t xml:space="preserve">and Technical Services </w:t>
      </w:r>
      <w:r w:rsidRPr="00163D1E">
        <w:rPr>
          <w:b/>
          <w:bCs/>
        </w:rPr>
        <w:t xml:space="preserve">Report </w:t>
      </w:r>
    </w:p>
    <w:p w14:paraId="5DFF8998" w14:textId="458C0E0C" w:rsidR="00463816" w:rsidRDefault="00581114" w:rsidP="002728C4">
      <w:pPr>
        <w:spacing w:after="0" w:line="240" w:lineRule="auto"/>
      </w:pPr>
      <w:r>
        <w:t xml:space="preserve">Director </w:t>
      </w:r>
      <w:r w:rsidR="00463816">
        <w:t xml:space="preserve">Hardina-Wilhelm </w:t>
      </w:r>
      <w:r w:rsidR="008A7916">
        <w:t xml:space="preserve">spoke about </w:t>
      </w:r>
      <w:r w:rsidR="00C66448">
        <w:t>the library’s Speed Puzzling Tournament</w:t>
      </w:r>
      <w:r w:rsidR="00D2478F">
        <w:t>.</w:t>
      </w:r>
    </w:p>
    <w:p w14:paraId="51674C01" w14:textId="77777777" w:rsidR="002728C4" w:rsidRDefault="002728C4" w:rsidP="002728C4">
      <w:pPr>
        <w:spacing w:after="0" w:line="240" w:lineRule="auto"/>
      </w:pPr>
    </w:p>
    <w:p w14:paraId="3E8A0A99" w14:textId="77777777" w:rsidR="00463816" w:rsidRPr="00163D1E" w:rsidRDefault="00463816" w:rsidP="002728C4">
      <w:pPr>
        <w:spacing w:after="0" w:line="240" w:lineRule="auto"/>
        <w:rPr>
          <w:b/>
          <w:bCs/>
        </w:rPr>
      </w:pPr>
      <w:r w:rsidRPr="00163D1E">
        <w:rPr>
          <w:b/>
          <w:bCs/>
        </w:rPr>
        <w:t xml:space="preserve">Department reports </w:t>
      </w:r>
    </w:p>
    <w:p w14:paraId="7694851C" w14:textId="44743D40" w:rsidR="005F68C9" w:rsidRDefault="00463816" w:rsidP="002728C4">
      <w:pPr>
        <w:spacing w:after="0" w:line="240" w:lineRule="auto"/>
      </w:pPr>
      <w:r>
        <w:t xml:space="preserve">Adult Services Department </w:t>
      </w:r>
      <w:r>
        <w:br/>
      </w:r>
      <w:r w:rsidR="005F68C9">
        <w:t xml:space="preserve">Hess </w:t>
      </w:r>
      <w:r w:rsidR="11CFB7C5">
        <w:t>t</w:t>
      </w:r>
      <w:r w:rsidR="0763EED4">
        <w:t xml:space="preserve">alked about </w:t>
      </w:r>
      <w:r w:rsidR="008A7916">
        <w:t xml:space="preserve">the </w:t>
      </w:r>
      <w:r w:rsidR="00C66448">
        <w:t xml:space="preserve">success of the True Crime Series, Edgar Allen Poe program, and </w:t>
      </w:r>
      <w:r w:rsidR="008A7916">
        <w:t>Repair Café</w:t>
      </w:r>
      <w:r w:rsidR="52D600CD">
        <w:t xml:space="preserve">.  </w:t>
      </w:r>
      <w:r w:rsidR="00674EFF">
        <w:t xml:space="preserve">She also noted a library story </w:t>
      </w:r>
      <w:r w:rsidR="5BB9F52C">
        <w:t xml:space="preserve">about </w:t>
      </w:r>
      <w:r w:rsidR="00C66448">
        <w:t xml:space="preserve">a gentleman unconnected with the Repair </w:t>
      </w:r>
      <w:proofErr w:type="gramStart"/>
      <w:r w:rsidR="00C66448">
        <w:t>Café</w:t>
      </w:r>
      <w:proofErr w:type="gramEnd"/>
      <w:r w:rsidR="00C66448">
        <w:t xml:space="preserve"> ended up staying to </w:t>
      </w:r>
      <w:r w:rsidR="00D2478F">
        <w:t>help</w:t>
      </w:r>
      <w:r w:rsidR="00C66448">
        <w:t xml:space="preserve"> with a wide variety of projects.</w:t>
      </w:r>
    </w:p>
    <w:p w14:paraId="2E958EB5" w14:textId="77777777" w:rsidR="00CF182B" w:rsidRDefault="00CF182B" w:rsidP="002728C4">
      <w:pPr>
        <w:spacing w:after="0" w:line="240" w:lineRule="auto"/>
      </w:pPr>
    </w:p>
    <w:p w14:paraId="2A46E169" w14:textId="28B0B969" w:rsidR="00463816" w:rsidRDefault="00463816" w:rsidP="002728C4">
      <w:pPr>
        <w:spacing w:after="0" w:line="240" w:lineRule="auto"/>
      </w:pPr>
      <w:r>
        <w:t xml:space="preserve">Circulation Services Department </w:t>
      </w:r>
      <w:r>
        <w:br/>
      </w:r>
      <w:r w:rsidR="00CD69D1">
        <w:t xml:space="preserve">Baird </w:t>
      </w:r>
      <w:r w:rsidR="637333B1">
        <w:t xml:space="preserve">gave </w:t>
      </w:r>
      <w:r w:rsidR="006C71A6">
        <w:t>a report on the food drive</w:t>
      </w:r>
      <w:r w:rsidR="00356BA8">
        <w:t xml:space="preserve">—up from the last two drives—and </w:t>
      </w:r>
      <w:r w:rsidR="006C71A6">
        <w:t>new library accounts created based on residents</w:t>
      </w:r>
      <w:r w:rsidR="00D2478F">
        <w:t>’</w:t>
      </w:r>
      <w:r w:rsidR="006C71A6">
        <w:t xml:space="preserve"> county.</w:t>
      </w:r>
      <w:r w:rsidR="001F3C08">
        <w:t xml:space="preserve">  Baird</w:t>
      </w:r>
      <w:r w:rsidR="00CD69D1">
        <w:t xml:space="preserve"> </w:t>
      </w:r>
      <w:r w:rsidR="00674EFF">
        <w:t>shared</w:t>
      </w:r>
      <w:r w:rsidR="00CD69D1">
        <w:t xml:space="preserve"> a library story </w:t>
      </w:r>
      <w:r w:rsidR="006C71A6">
        <w:t>from a patron complimenting the library on our “Coffee at the Library” and turning the library into a destination instead of just a book depository</w:t>
      </w:r>
      <w:r w:rsidR="001F3C08">
        <w:rPr>
          <w:rFonts w:ascii="Lucida Sans Unicode" w:hAnsi="Lucida Sans Unicode" w:cs="Lucida Sans Unicode"/>
          <w:color w:val="333333"/>
          <w:sz w:val="20"/>
          <w:szCs w:val="20"/>
          <w:shd w:val="clear" w:color="auto" w:fill="FFFFFF"/>
        </w:rPr>
        <w:t>.</w:t>
      </w:r>
    </w:p>
    <w:p w14:paraId="6611D3DB" w14:textId="77777777" w:rsidR="002728C4" w:rsidRDefault="002728C4" w:rsidP="002728C4">
      <w:pPr>
        <w:spacing w:after="0" w:line="240" w:lineRule="auto"/>
      </w:pPr>
    </w:p>
    <w:p w14:paraId="06BE7AEE" w14:textId="35055706" w:rsidR="00F05295" w:rsidRDefault="00CB46FC" w:rsidP="002728C4">
      <w:pPr>
        <w:spacing w:after="0" w:line="240" w:lineRule="auto"/>
      </w:pPr>
      <w:r>
        <w:t xml:space="preserve">Youth Services Department </w:t>
      </w:r>
      <w:r>
        <w:br/>
        <w:t xml:space="preserve">Wulff </w:t>
      </w:r>
      <w:r w:rsidR="006C71A6">
        <w:t>was on Local 5 Live, she talked about the 881 people that came to the Bluey Bonanza and that we received many compliments about how well it was run</w:t>
      </w:r>
      <w:r w:rsidR="10BDD2D3">
        <w:t xml:space="preserve">. </w:t>
      </w:r>
      <w:r w:rsidR="4B039DF1">
        <w:t xml:space="preserve">She shared </w:t>
      </w:r>
      <w:r w:rsidR="001D0ED3">
        <w:t xml:space="preserve">a library story submitted by </w:t>
      </w:r>
      <w:r w:rsidR="2D79EB2E">
        <w:t xml:space="preserve">a </w:t>
      </w:r>
      <w:r w:rsidR="006C71A6">
        <w:t xml:space="preserve">family who has been enjoying the library for over 70 years.  How it </w:t>
      </w:r>
      <w:r w:rsidR="00D2478F">
        <w:t>has</w:t>
      </w:r>
      <w:r w:rsidR="006C71A6">
        <w:t xml:space="preserve"> always been a wonderful, magical, safe, and happy place.</w:t>
      </w:r>
    </w:p>
    <w:p w14:paraId="78434672" w14:textId="77777777" w:rsidR="001D0ED3" w:rsidRDefault="001D0ED3" w:rsidP="002728C4">
      <w:pPr>
        <w:spacing w:after="0" w:line="240" w:lineRule="auto"/>
      </w:pPr>
    </w:p>
    <w:p w14:paraId="4031F8BA" w14:textId="77777777" w:rsidR="00561735" w:rsidRPr="00163D1E" w:rsidRDefault="00561735" w:rsidP="002728C4">
      <w:pPr>
        <w:spacing w:after="0" w:line="240" w:lineRule="auto"/>
        <w:rPr>
          <w:b/>
          <w:bCs/>
        </w:rPr>
      </w:pPr>
      <w:r w:rsidRPr="00163D1E">
        <w:rPr>
          <w:b/>
          <w:bCs/>
        </w:rPr>
        <w:t xml:space="preserve">Bills for consideration </w:t>
      </w:r>
    </w:p>
    <w:p w14:paraId="581FCC63" w14:textId="10BBAF3E" w:rsidR="00561735" w:rsidRDefault="00561735" w:rsidP="002728C4">
      <w:pPr>
        <w:spacing w:after="0" w:line="240" w:lineRule="auto"/>
      </w:pPr>
      <w:r>
        <w:t>On the motion of</w:t>
      </w:r>
      <w:r w:rsidR="00D30152">
        <w:t xml:space="preserve"> </w:t>
      </w:r>
      <w:r w:rsidR="001D0ED3">
        <w:t>Fieldhack</w:t>
      </w:r>
      <w:r>
        <w:t>, seconded by</w:t>
      </w:r>
      <w:r w:rsidR="00D30152">
        <w:t xml:space="preserve"> </w:t>
      </w:r>
      <w:r w:rsidR="006C71A6">
        <w:t>Rickman</w:t>
      </w:r>
      <w:r>
        <w:t xml:space="preserve">, the Board unanimously approved payment of the </w:t>
      </w:r>
      <w:r w:rsidR="00D2478F">
        <w:t>November</w:t>
      </w:r>
      <w:r>
        <w:t xml:space="preserve"> bills</w:t>
      </w:r>
      <w:r w:rsidR="00463816">
        <w:t>.</w:t>
      </w:r>
      <w:r>
        <w:t xml:space="preserve"> </w:t>
      </w:r>
    </w:p>
    <w:p w14:paraId="7FFF9500" w14:textId="77777777" w:rsidR="002728C4" w:rsidRDefault="002728C4" w:rsidP="002728C4">
      <w:pPr>
        <w:spacing w:after="0" w:line="240" w:lineRule="auto"/>
      </w:pPr>
    </w:p>
    <w:p w14:paraId="25253AD5" w14:textId="39D8B24A" w:rsidR="002528E4" w:rsidRPr="00163D1E" w:rsidRDefault="006C71A6" w:rsidP="1E61051E">
      <w:pPr>
        <w:spacing w:after="0" w:line="240" w:lineRule="auto"/>
        <w:rPr>
          <w:b/>
          <w:bCs/>
        </w:rPr>
      </w:pPr>
      <w:r>
        <w:rPr>
          <w:b/>
          <w:bCs/>
        </w:rPr>
        <w:t>Patron Ban</w:t>
      </w:r>
    </w:p>
    <w:p w14:paraId="7E0476F3" w14:textId="4FB23084" w:rsidR="002528E4" w:rsidRDefault="002528E4" w:rsidP="002728C4">
      <w:pPr>
        <w:spacing w:after="0" w:line="240" w:lineRule="auto"/>
      </w:pPr>
      <w:r>
        <w:t>On the motion of</w:t>
      </w:r>
      <w:r w:rsidR="009D52FD">
        <w:t xml:space="preserve"> </w:t>
      </w:r>
      <w:r w:rsidR="006C71A6">
        <w:t>Irish</w:t>
      </w:r>
      <w:r>
        <w:t xml:space="preserve">, seconded by </w:t>
      </w:r>
      <w:r w:rsidR="006C71A6">
        <w:t>Hemes</w:t>
      </w:r>
      <w:r>
        <w:t xml:space="preserve">, the Board approved the </w:t>
      </w:r>
      <w:r w:rsidR="00B27424">
        <w:t xml:space="preserve">motion to </w:t>
      </w:r>
      <w:r w:rsidR="00D2478F">
        <w:t>b</w:t>
      </w:r>
      <w:r w:rsidR="006C71A6">
        <w:t xml:space="preserve">an a patron from the </w:t>
      </w:r>
      <w:proofErr w:type="gramStart"/>
      <w:r w:rsidR="006C71A6">
        <w:t>Library</w:t>
      </w:r>
      <w:proofErr w:type="gramEnd"/>
      <w:r w:rsidR="006C71A6">
        <w:t xml:space="preserve"> for one year</w:t>
      </w:r>
      <w:r w:rsidR="4CA37CAA">
        <w:t>.</w:t>
      </w:r>
    </w:p>
    <w:p w14:paraId="08914595" w14:textId="77777777" w:rsidR="00D2478F" w:rsidRDefault="00D2478F" w:rsidP="002728C4">
      <w:pPr>
        <w:spacing w:after="0" w:line="240" w:lineRule="auto"/>
      </w:pPr>
    </w:p>
    <w:p w14:paraId="1CBFDCD0" w14:textId="0DB9F2BC" w:rsidR="00D2478F" w:rsidRPr="00D2478F" w:rsidRDefault="00D2478F" w:rsidP="002728C4">
      <w:pPr>
        <w:spacing w:after="0" w:line="240" w:lineRule="auto"/>
      </w:pPr>
      <w:r>
        <w:rPr>
          <w:b/>
          <w:bCs/>
        </w:rPr>
        <w:t>Community Survey</w:t>
      </w:r>
      <w:r>
        <w:rPr>
          <w:b/>
          <w:bCs/>
        </w:rPr>
        <w:br/>
      </w:r>
      <w:r>
        <w:t xml:space="preserve">Director Hardina-Wilhelm discussed the meetings with Blue Door and the timeline for the community survey and branding project. </w:t>
      </w:r>
    </w:p>
    <w:p w14:paraId="312A13D4" w14:textId="650B0667" w:rsidR="1E61051E" w:rsidRDefault="1E61051E" w:rsidP="1E61051E">
      <w:pPr>
        <w:spacing w:after="0" w:line="240" w:lineRule="auto"/>
      </w:pPr>
    </w:p>
    <w:p w14:paraId="275EDBA2" w14:textId="54ABB1CC" w:rsidR="00F05295" w:rsidRPr="00D2478F" w:rsidRDefault="006C71A6" w:rsidP="002728C4">
      <w:pPr>
        <w:spacing w:after="0" w:line="240" w:lineRule="auto"/>
        <w:rPr>
          <w:b/>
        </w:rPr>
      </w:pPr>
      <w:r w:rsidRPr="00D2478F">
        <w:rPr>
          <w:b/>
        </w:rPr>
        <w:t>Hoopla Update</w:t>
      </w:r>
    </w:p>
    <w:p w14:paraId="637A92C7" w14:textId="1D5DCAFE" w:rsidR="00CF182B" w:rsidRDefault="00961170" w:rsidP="002728C4">
      <w:pPr>
        <w:spacing w:after="0" w:line="240" w:lineRule="auto"/>
      </w:pPr>
      <w:r w:rsidRPr="00D2478F">
        <w:t>On the motion of</w:t>
      </w:r>
      <w:r w:rsidR="00197C47" w:rsidRPr="00D2478F">
        <w:t xml:space="preserve"> </w:t>
      </w:r>
      <w:r w:rsidR="006C71A6" w:rsidRPr="00D2478F">
        <w:t>Fieldhack</w:t>
      </w:r>
      <w:r w:rsidRPr="00D2478F">
        <w:t xml:space="preserve">, seconded by </w:t>
      </w:r>
      <w:r w:rsidR="006C71A6" w:rsidRPr="00D2478F">
        <w:t>Scherck</w:t>
      </w:r>
      <w:r w:rsidRPr="00D2478F">
        <w:t xml:space="preserve">, the Board approved </w:t>
      </w:r>
      <w:r w:rsidR="005D09F2" w:rsidRPr="00D2478F">
        <w:t xml:space="preserve">the </w:t>
      </w:r>
      <w:r w:rsidR="00356BA8" w:rsidRPr="00D2478F">
        <w:t>use of $</w:t>
      </w:r>
      <w:r w:rsidR="00D2478F" w:rsidRPr="00D2478F">
        <w:t>4,350</w:t>
      </w:r>
      <w:r w:rsidR="00356BA8" w:rsidRPr="00D2478F">
        <w:t xml:space="preserve"> from the Trust Fund to supplement Hoopla.</w:t>
      </w:r>
    </w:p>
    <w:p w14:paraId="552C05D9" w14:textId="77777777" w:rsidR="00356BA8" w:rsidRDefault="00356BA8" w:rsidP="002728C4">
      <w:pPr>
        <w:spacing w:after="0" w:line="240" w:lineRule="auto"/>
      </w:pPr>
    </w:p>
    <w:p w14:paraId="1365262B" w14:textId="4FDD4599" w:rsidR="00356BA8" w:rsidRPr="00163D1E" w:rsidRDefault="00356BA8" w:rsidP="00356BA8">
      <w:pPr>
        <w:spacing w:after="0" w:line="240" w:lineRule="auto"/>
        <w:rPr>
          <w:b/>
        </w:rPr>
      </w:pPr>
      <w:r>
        <w:rPr>
          <w:b/>
        </w:rPr>
        <w:lastRenderedPageBreak/>
        <w:t>Library Closure Dates</w:t>
      </w:r>
    </w:p>
    <w:p w14:paraId="2A75E9BC" w14:textId="06905F4C" w:rsidR="00356BA8" w:rsidRDefault="00356BA8" w:rsidP="00356BA8">
      <w:pPr>
        <w:spacing w:after="0" w:line="240" w:lineRule="auto"/>
      </w:pPr>
      <w:r>
        <w:t>On the motion of Fieldhack, seconded by Hemes, the Board approved the additional closed dates of July 5 and July 6, 2025.</w:t>
      </w:r>
    </w:p>
    <w:p w14:paraId="3A7D2290" w14:textId="77777777" w:rsidR="002728C4" w:rsidRDefault="002728C4" w:rsidP="002728C4">
      <w:pPr>
        <w:spacing w:after="0" w:line="240" w:lineRule="auto"/>
      </w:pPr>
    </w:p>
    <w:p w14:paraId="48D0A186" w14:textId="316B8855" w:rsidR="00FC002B" w:rsidRPr="00163D1E" w:rsidRDefault="00581114" w:rsidP="002728C4">
      <w:pPr>
        <w:spacing w:after="0" w:line="240" w:lineRule="auto"/>
        <w:rPr>
          <w:b/>
          <w:bCs/>
        </w:rPr>
      </w:pPr>
      <w:r w:rsidRPr="2D6254EE">
        <w:rPr>
          <w:b/>
          <w:bCs/>
        </w:rPr>
        <w:t xml:space="preserve">Next regularly scheduled meeting </w:t>
      </w:r>
    </w:p>
    <w:p w14:paraId="6E52D823" w14:textId="103E4F2E" w:rsidR="00575183" w:rsidRDefault="00581114" w:rsidP="002728C4">
      <w:pPr>
        <w:spacing w:after="0" w:line="240" w:lineRule="auto"/>
      </w:pPr>
      <w:r>
        <w:t xml:space="preserve">Wednesday, </w:t>
      </w:r>
      <w:r w:rsidR="00356BA8">
        <w:t>December 18</w:t>
      </w:r>
      <w:r w:rsidR="00334AFF">
        <w:t>, 202</w:t>
      </w:r>
      <w:r w:rsidR="002528E4">
        <w:t>4</w:t>
      </w:r>
      <w:r w:rsidR="00606CD9">
        <w:t>,</w:t>
      </w:r>
      <w:r>
        <w:t xml:space="preserve"> at 4:00 p.m. </w:t>
      </w:r>
      <w:r w:rsidR="001000F7">
        <w:t>in the Shattuck Community Room.</w:t>
      </w:r>
    </w:p>
    <w:p w14:paraId="76E572BD" w14:textId="77777777" w:rsidR="002728C4" w:rsidRDefault="002728C4" w:rsidP="002728C4">
      <w:pPr>
        <w:spacing w:after="0" w:line="240" w:lineRule="auto"/>
      </w:pPr>
    </w:p>
    <w:p w14:paraId="12BF72C7" w14:textId="77777777" w:rsidR="00575183" w:rsidRPr="00163D1E" w:rsidRDefault="00581114" w:rsidP="002728C4">
      <w:pPr>
        <w:spacing w:after="0" w:line="240" w:lineRule="auto"/>
        <w:rPr>
          <w:b/>
          <w:bCs/>
        </w:rPr>
      </w:pPr>
      <w:r w:rsidRPr="00163D1E">
        <w:rPr>
          <w:b/>
          <w:bCs/>
        </w:rPr>
        <w:t xml:space="preserve">Adjournment  </w:t>
      </w:r>
    </w:p>
    <w:p w14:paraId="55A3050C" w14:textId="29FE18C5" w:rsidR="00575183" w:rsidRDefault="00581114" w:rsidP="002728C4">
      <w:pPr>
        <w:spacing w:after="0" w:line="240" w:lineRule="auto"/>
      </w:pPr>
      <w:r>
        <w:t>On motion of</w:t>
      </w:r>
      <w:r w:rsidR="00331128">
        <w:t xml:space="preserve"> </w:t>
      </w:r>
      <w:r w:rsidR="00356BA8">
        <w:t>Hemes</w:t>
      </w:r>
      <w:r>
        <w:t>, seconded by</w:t>
      </w:r>
      <w:r w:rsidR="00163D1E">
        <w:t xml:space="preserve"> </w:t>
      </w:r>
      <w:r w:rsidR="00356BA8">
        <w:t>Erickson</w:t>
      </w:r>
      <w:r w:rsidR="00AD3E39">
        <w:t xml:space="preserve">, </w:t>
      </w:r>
      <w:r>
        <w:t xml:space="preserve">the Library Board adjourned at </w:t>
      </w:r>
      <w:r w:rsidR="005D09F2">
        <w:t>5:</w:t>
      </w:r>
      <w:r w:rsidR="00356BA8">
        <w:t>09</w:t>
      </w:r>
      <w:r w:rsidR="00163D1E">
        <w:t xml:space="preserve"> </w:t>
      </w:r>
      <w:r>
        <w:t xml:space="preserve">p.m. </w:t>
      </w:r>
    </w:p>
    <w:p w14:paraId="6A058582" w14:textId="290999EA" w:rsidR="00575183" w:rsidRDefault="00575183" w:rsidP="002728C4">
      <w:pPr>
        <w:spacing w:after="0" w:line="240" w:lineRule="auto"/>
      </w:pPr>
    </w:p>
    <w:p w14:paraId="70DFB87F" w14:textId="77777777" w:rsidR="00575183" w:rsidRDefault="00581114" w:rsidP="002728C4">
      <w:pPr>
        <w:spacing w:after="0" w:line="240" w:lineRule="auto"/>
      </w:pPr>
      <w:r>
        <w:t xml:space="preserve">Respectfully submitted,  </w:t>
      </w:r>
    </w:p>
    <w:p w14:paraId="51B5CC08" w14:textId="77777777" w:rsidR="00575183" w:rsidRDefault="00581114" w:rsidP="002728C4">
      <w:pPr>
        <w:spacing w:after="0" w:line="240" w:lineRule="auto"/>
      </w:pPr>
      <w:r>
        <w:t xml:space="preserve"> </w:t>
      </w:r>
    </w:p>
    <w:p w14:paraId="5D2F79BA" w14:textId="747E4D6C" w:rsidR="00575183" w:rsidRDefault="388A4532" w:rsidP="2D6254EE">
      <w:pPr>
        <w:spacing w:after="0" w:line="240" w:lineRule="auto"/>
      </w:pPr>
      <w:r>
        <w:rPr>
          <w:noProof/>
        </w:rPr>
        <w:drawing>
          <wp:inline distT="0" distB="0" distL="0" distR="0" wp14:anchorId="70843D9E" wp14:editId="577B589F">
            <wp:extent cx="1961588" cy="773077"/>
            <wp:effectExtent l="0" t="0" r="0" b="0"/>
            <wp:docPr id="446369477" name="Picture 446369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3" t="19512" b="14634"/>
                    <a:stretch>
                      <a:fillRect/>
                    </a:stretch>
                  </pic:blipFill>
                  <pic:spPr>
                    <a:xfrm>
                      <a:off x="0" y="0"/>
                      <a:ext cx="1961588" cy="773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DB5E8" w14:textId="1614CE70" w:rsidR="00575183" w:rsidRDefault="089BEC7F" w:rsidP="002728C4">
      <w:pPr>
        <w:spacing w:after="0" w:line="240" w:lineRule="auto"/>
      </w:pPr>
      <w:r>
        <w:t>Katrina Wulff</w:t>
      </w:r>
    </w:p>
    <w:sectPr w:rsidR="00575183">
      <w:footerReference w:type="even" r:id="rId8"/>
      <w:footerReference w:type="default" r:id="rId9"/>
      <w:footerReference w:type="first" r:id="rId10"/>
      <w:pgSz w:w="12240" w:h="15840"/>
      <w:pgMar w:top="1128" w:right="774" w:bottom="522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A7A54" w14:textId="77777777" w:rsidR="005633EE" w:rsidRDefault="005633EE">
      <w:pPr>
        <w:spacing w:after="0" w:line="240" w:lineRule="auto"/>
      </w:pPr>
      <w:r>
        <w:separator/>
      </w:r>
    </w:p>
  </w:endnote>
  <w:endnote w:type="continuationSeparator" w:id="0">
    <w:p w14:paraId="0313B2AC" w14:textId="77777777" w:rsidR="005633EE" w:rsidRDefault="00563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8687B" w14:textId="77777777" w:rsidR="00F62CE2" w:rsidRDefault="00F62CE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52FA1" w14:textId="77777777" w:rsidR="00F62CE2" w:rsidRDefault="00F62CE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988C3" w14:textId="77777777" w:rsidR="00F62CE2" w:rsidRDefault="00F62C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AE590" w14:textId="77777777" w:rsidR="005633EE" w:rsidRDefault="005633EE">
      <w:pPr>
        <w:spacing w:after="0" w:line="240" w:lineRule="auto"/>
      </w:pPr>
      <w:r>
        <w:separator/>
      </w:r>
    </w:p>
  </w:footnote>
  <w:footnote w:type="continuationSeparator" w:id="0">
    <w:p w14:paraId="1335BBA4" w14:textId="77777777" w:rsidR="005633EE" w:rsidRDefault="005633EE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2NQCDVL0CQtpHi" int2:id="sF6aY6hB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AA7E74"/>
    <w:multiLevelType w:val="hybridMultilevel"/>
    <w:tmpl w:val="E6FE421C"/>
    <w:lvl w:ilvl="0" w:tplc="ADF2CC44">
      <w:start w:val="1"/>
      <w:numFmt w:val="decimal"/>
      <w:lvlText w:val="%1."/>
      <w:lvlJc w:val="left"/>
      <w:pPr>
        <w:ind w:left="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C8D848">
      <w:start w:val="1"/>
      <w:numFmt w:val="lowerLetter"/>
      <w:lvlText w:val="%2."/>
      <w:lvlJc w:val="left"/>
      <w:pPr>
        <w:ind w:left="1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C29742">
      <w:start w:val="1"/>
      <w:numFmt w:val="lowerRoman"/>
      <w:lvlText w:val="%3"/>
      <w:lvlJc w:val="left"/>
      <w:pPr>
        <w:ind w:left="1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4A9EC6">
      <w:start w:val="1"/>
      <w:numFmt w:val="decimal"/>
      <w:lvlText w:val="%4"/>
      <w:lvlJc w:val="left"/>
      <w:pPr>
        <w:ind w:left="2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12D8B0">
      <w:start w:val="1"/>
      <w:numFmt w:val="lowerLetter"/>
      <w:lvlText w:val="%5"/>
      <w:lvlJc w:val="left"/>
      <w:pPr>
        <w:ind w:left="3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EE6088">
      <w:start w:val="1"/>
      <w:numFmt w:val="lowerRoman"/>
      <w:lvlText w:val="%6"/>
      <w:lvlJc w:val="left"/>
      <w:pPr>
        <w:ind w:left="4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FC687C">
      <w:start w:val="1"/>
      <w:numFmt w:val="decimal"/>
      <w:lvlText w:val="%7"/>
      <w:lvlJc w:val="left"/>
      <w:pPr>
        <w:ind w:left="4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E8BECE">
      <w:start w:val="1"/>
      <w:numFmt w:val="lowerLetter"/>
      <w:lvlText w:val="%8"/>
      <w:lvlJc w:val="left"/>
      <w:pPr>
        <w:ind w:left="5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0098A6">
      <w:start w:val="1"/>
      <w:numFmt w:val="lowerRoman"/>
      <w:lvlText w:val="%9"/>
      <w:lvlJc w:val="left"/>
      <w:pPr>
        <w:ind w:left="6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2432E4"/>
    <w:multiLevelType w:val="hybridMultilevel"/>
    <w:tmpl w:val="1B34DA02"/>
    <w:lvl w:ilvl="0" w:tplc="3E140246">
      <w:start w:val="1"/>
      <w:numFmt w:val="lowerLetter"/>
      <w:lvlText w:val="%1."/>
      <w:lvlJc w:val="left"/>
      <w:pPr>
        <w:ind w:left="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E261E6">
      <w:start w:val="1"/>
      <w:numFmt w:val="bullet"/>
      <w:lvlText w:val="•"/>
      <w:lvlJc w:val="left"/>
      <w:pPr>
        <w:ind w:left="1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382FDC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565548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403686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FAE388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961384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B69ABA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BAA088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6962E94"/>
    <w:multiLevelType w:val="hybridMultilevel"/>
    <w:tmpl w:val="34DC6A84"/>
    <w:lvl w:ilvl="0" w:tplc="BE488BAA">
      <w:start w:val="1"/>
      <w:numFmt w:val="lowerLetter"/>
      <w:lvlText w:val="%1."/>
      <w:lvlJc w:val="left"/>
      <w:pPr>
        <w:ind w:left="14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1A005E">
      <w:start w:val="1"/>
      <w:numFmt w:val="lowerLetter"/>
      <w:lvlText w:val="%2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44737A">
      <w:start w:val="1"/>
      <w:numFmt w:val="lowerRoman"/>
      <w:lvlText w:val="%3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B00192">
      <w:start w:val="1"/>
      <w:numFmt w:val="decimal"/>
      <w:lvlText w:val="%4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C453F0">
      <w:start w:val="1"/>
      <w:numFmt w:val="lowerLetter"/>
      <w:lvlText w:val="%5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9042B8">
      <w:start w:val="1"/>
      <w:numFmt w:val="lowerRoman"/>
      <w:lvlText w:val="%6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9E2258">
      <w:start w:val="1"/>
      <w:numFmt w:val="decimal"/>
      <w:lvlText w:val="%7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044B76">
      <w:start w:val="1"/>
      <w:numFmt w:val="lowerLetter"/>
      <w:lvlText w:val="%8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B67D9A">
      <w:start w:val="1"/>
      <w:numFmt w:val="lowerRoman"/>
      <w:lvlText w:val="%9"/>
      <w:lvlJc w:val="left"/>
      <w:pPr>
        <w:ind w:left="72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92524411">
    <w:abstractNumId w:val="0"/>
  </w:num>
  <w:num w:numId="2" w16cid:durableId="690952229">
    <w:abstractNumId w:val="1"/>
  </w:num>
  <w:num w:numId="3" w16cid:durableId="11998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183"/>
    <w:rsid w:val="00020539"/>
    <w:rsid w:val="00021818"/>
    <w:rsid w:val="00064A48"/>
    <w:rsid w:val="00092148"/>
    <w:rsid w:val="000B79C7"/>
    <w:rsid w:val="000C4DA1"/>
    <w:rsid w:val="000C58D9"/>
    <w:rsid w:val="000C7AA6"/>
    <w:rsid w:val="000D6733"/>
    <w:rsid w:val="001000F7"/>
    <w:rsid w:val="00163D1E"/>
    <w:rsid w:val="0017251B"/>
    <w:rsid w:val="0018764F"/>
    <w:rsid w:val="00197C47"/>
    <w:rsid w:val="001B712B"/>
    <w:rsid w:val="001D0ED3"/>
    <w:rsid w:val="001F31E9"/>
    <w:rsid w:val="001F3C08"/>
    <w:rsid w:val="002001A3"/>
    <w:rsid w:val="0021203E"/>
    <w:rsid w:val="0021377D"/>
    <w:rsid w:val="00225311"/>
    <w:rsid w:val="00244609"/>
    <w:rsid w:val="002521FE"/>
    <w:rsid w:val="002528E4"/>
    <w:rsid w:val="002728C4"/>
    <w:rsid w:val="002827D7"/>
    <w:rsid w:val="00295966"/>
    <w:rsid w:val="002A7CAD"/>
    <w:rsid w:val="00322CED"/>
    <w:rsid w:val="00331128"/>
    <w:rsid w:val="00334AFF"/>
    <w:rsid w:val="003511F5"/>
    <w:rsid w:val="00356BA8"/>
    <w:rsid w:val="003671C8"/>
    <w:rsid w:val="00384ED3"/>
    <w:rsid w:val="003C09BB"/>
    <w:rsid w:val="003C7A48"/>
    <w:rsid w:val="003F20EE"/>
    <w:rsid w:val="003F30FA"/>
    <w:rsid w:val="00417DA2"/>
    <w:rsid w:val="00462512"/>
    <w:rsid w:val="0046331A"/>
    <w:rsid w:val="00463816"/>
    <w:rsid w:val="00464C35"/>
    <w:rsid w:val="004D0579"/>
    <w:rsid w:val="00561735"/>
    <w:rsid w:val="005633EE"/>
    <w:rsid w:val="00575183"/>
    <w:rsid w:val="00581114"/>
    <w:rsid w:val="005C3ECA"/>
    <w:rsid w:val="005D09F2"/>
    <w:rsid w:val="005D3E09"/>
    <w:rsid w:val="005F3048"/>
    <w:rsid w:val="005F68C9"/>
    <w:rsid w:val="00606CD9"/>
    <w:rsid w:val="00630CF9"/>
    <w:rsid w:val="00637573"/>
    <w:rsid w:val="00674EFF"/>
    <w:rsid w:val="006768F3"/>
    <w:rsid w:val="006817A7"/>
    <w:rsid w:val="006876A7"/>
    <w:rsid w:val="006A78E0"/>
    <w:rsid w:val="006B32E4"/>
    <w:rsid w:val="006C71A6"/>
    <w:rsid w:val="006D6DBB"/>
    <w:rsid w:val="006F601E"/>
    <w:rsid w:val="007260F6"/>
    <w:rsid w:val="007365F7"/>
    <w:rsid w:val="00782C90"/>
    <w:rsid w:val="007B161A"/>
    <w:rsid w:val="007B3535"/>
    <w:rsid w:val="007F508E"/>
    <w:rsid w:val="008875C6"/>
    <w:rsid w:val="008A7916"/>
    <w:rsid w:val="008C0B4A"/>
    <w:rsid w:val="00907EE3"/>
    <w:rsid w:val="00912379"/>
    <w:rsid w:val="00950B6B"/>
    <w:rsid w:val="0095453B"/>
    <w:rsid w:val="00961170"/>
    <w:rsid w:val="00971B2E"/>
    <w:rsid w:val="00980445"/>
    <w:rsid w:val="009841CF"/>
    <w:rsid w:val="009D52FD"/>
    <w:rsid w:val="009E1D62"/>
    <w:rsid w:val="009E4F74"/>
    <w:rsid w:val="009E759B"/>
    <w:rsid w:val="009F5AE5"/>
    <w:rsid w:val="00A45CB2"/>
    <w:rsid w:val="00AC489B"/>
    <w:rsid w:val="00AD3E39"/>
    <w:rsid w:val="00B07559"/>
    <w:rsid w:val="00B077FF"/>
    <w:rsid w:val="00B27424"/>
    <w:rsid w:val="00B34B2E"/>
    <w:rsid w:val="00B74054"/>
    <w:rsid w:val="00B76C6E"/>
    <w:rsid w:val="00B94609"/>
    <w:rsid w:val="00C10B14"/>
    <w:rsid w:val="00C66448"/>
    <w:rsid w:val="00C94B4F"/>
    <w:rsid w:val="00CB46FC"/>
    <w:rsid w:val="00CC3A7A"/>
    <w:rsid w:val="00CC67B5"/>
    <w:rsid w:val="00CD163B"/>
    <w:rsid w:val="00CD69D1"/>
    <w:rsid w:val="00CE5073"/>
    <w:rsid w:val="00CF182B"/>
    <w:rsid w:val="00CF218D"/>
    <w:rsid w:val="00CF76D2"/>
    <w:rsid w:val="00D2478F"/>
    <w:rsid w:val="00D30152"/>
    <w:rsid w:val="00E20AB7"/>
    <w:rsid w:val="00E379DA"/>
    <w:rsid w:val="00E65177"/>
    <w:rsid w:val="00E92934"/>
    <w:rsid w:val="00F05295"/>
    <w:rsid w:val="00F62CE2"/>
    <w:rsid w:val="00F93115"/>
    <w:rsid w:val="00F96954"/>
    <w:rsid w:val="00FC002B"/>
    <w:rsid w:val="00FC5417"/>
    <w:rsid w:val="00FD0BBA"/>
    <w:rsid w:val="00FD6BC2"/>
    <w:rsid w:val="00FF2F78"/>
    <w:rsid w:val="01E83243"/>
    <w:rsid w:val="02F8B780"/>
    <w:rsid w:val="035C0E81"/>
    <w:rsid w:val="06AC06EE"/>
    <w:rsid w:val="0763EED4"/>
    <w:rsid w:val="07752A3F"/>
    <w:rsid w:val="07E8CCB0"/>
    <w:rsid w:val="089BEC7F"/>
    <w:rsid w:val="093E10E2"/>
    <w:rsid w:val="0A273848"/>
    <w:rsid w:val="0B57E91E"/>
    <w:rsid w:val="0D231B38"/>
    <w:rsid w:val="0D5A7DE5"/>
    <w:rsid w:val="0FA050DD"/>
    <w:rsid w:val="0FD99929"/>
    <w:rsid w:val="10988BA2"/>
    <w:rsid w:val="10BDD2D3"/>
    <w:rsid w:val="10F0A2A4"/>
    <w:rsid w:val="1104ECF7"/>
    <w:rsid w:val="11CFB7C5"/>
    <w:rsid w:val="179D583C"/>
    <w:rsid w:val="17CFAD80"/>
    <w:rsid w:val="192AC994"/>
    <w:rsid w:val="1A4BA298"/>
    <w:rsid w:val="1A824888"/>
    <w:rsid w:val="1BFF70F0"/>
    <w:rsid w:val="1C65F7A4"/>
    <w:rsid w:val="1D75CBB3"/>
    <w:rsid w:val="1E61051E"/>
    <w:rsid w:val="202BBC19"/>
    <w:rsid w:val="20961F4C"/>
    <w:rsid w:val="20A3E6CE"/>
    <w:rsid w:val="21477DA3"/>
    <w:rsid w:val="217279ED"/>
    <w:rsid w:val="22E25916"/>
    <w:rsid w:val="23074A53"/>
    <w:rsid w:val="2371EA84"/>
    <w:rsid w:val="2580DD98"/>
    <w:rsid w:val="26824B0F"/>
    <w:rsid w:val="2710FD43"/>
    <w:rsid w:val="29F52B57"/>
    <w:rsid w:val="2AF898F9"/>
    <w:rsid w:val="2BD27D71"/>
    <w:rsid w:val="2C4A7FC2"/>
    <w:rsid w:val="2D6254EE"/>
    <w:rsid w:val="2D79EB2E"/>
    <w:rsid w:val="373139A2"/>
    <w:rsid w:val="388A4532"/>
    <w:rsid w:val="3A039A49"/>
    <w:rsid w:val="3AB6280A"/>
    <w:rsid w:val="3B188E2B"/>
    <w:rsid w:val="3B95A504"/>
    <w:rsid w:val="3C51F86B"/>
    <w:rsid w:val="3D0EDF77"/>
    <w:rsid w:val="3D13850B"/>
    <w:rsid w:val="40073EDD"/>
    <w:rsid w:val="412A0AFE"/>
    <w:rsid w:val="417F9EF6"/>
    <w:rsid w:val="42644993"/>
    <w:rsid w:val="434376D3"/>
    <w:rsid w:val="4451599A"/>
    <w:rsid w:val="445AE28F"/>
    <w:rsid w:val="44D58A86"/>
    <w:rsid w:val="46435F93"/>
    <w:rsid w:val="478000F3"/>
    <w:rsid w:val="48356FE5"/>
    <w:rsid w:val="4B039DF1"/>
    <w:rsid w:val="4CA37CAA"/>
    <w:rsid w:val="4CF56925"/>
    <w:rsid w:val="4D043CFA"/>
    <w:rsid w:val="4D18E0B8"/>
    <w:rsid w:val="4F30FA4C"/>
    <w:rsid w:val="4F830340"/>
    <w:rsid w:val="50CCCAAD"/>
    <w:rsid w:val="51460694"/>
    <w:rsid w:val="51FD6B68"/>
    <w:rsid w:val="52D600CD"/>
    <w:rsid w:val="5311672D"/>
    <w:rsid w:val="55066F57"/>
    <w:rsid w:val="566F4D05"/>
    <w:rsid w:val="56DD7A4A"/>
    <w:rsid w:val="58279AF4"/>
    <w:rsid w:val="597ABFD4"/>
    <w:rsid w:val="5AB89DC0"/>
    <w:rsid w:val="5B684FF0"/>
    <w:rsid w:val="5BB9F52C"/>
    <w:rsid w:val="5C2ADD12"/>
    <w:rsid w:val="5E38876B"/>
    <w:rsid w:val="60A5E790"/>
    <w:rsid w:val="61300CA8"/>
    <w:rsid w:val="637333B1"/>
    <w:rsid w:val="63CBAAF3"/>
    <w:rsid w:val="641B26B1"/>
    <w:rsid w:val="645BD7DC"/>
    <w:rsid w:val="66D8B5F3"/>
    <w:rsid w:val="68ECBD96"/>
    <w:rsid w:val="69791C96"/>
    <w:rsid w:val="6E05D0F6"/>
    <w:rsid w:val="6EA2F7F7"/>
    <w:rsid w:val="708BDEA3"/>
    <w:rsid w:val="732E8407"/>
    <w:rsid w:val="737014B0"/>
    <w:rsid w:val="7677F313"/>
    <w:rsid w:val="788C3B97"/>
    <w:rsid w:val="79D4BB20"/>
    <w:rsid w:val="7BC3AF67"/>
    <w:rsid w:val="7C59ED0D"/>
    <w:rsid w:val="7FF9F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B0266"/>
  <w15:docId w15:val="{66F0895F-DE13-47EF-A02D-CE63904D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EE3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01"/>
      <w:ind w:left="1649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" w:line="249" w:lineRule="auto"/>
      <w:ind w:left="10" w:right="155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2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Proces</dc:creator>
  <cp:keywords/>
  <cp:lastModifiedBy>Jona Donato</cp:lastModifiedBy>
  <cp:revision>2</cp:revision>
  <dcterms:created xsi:type="dcterms:W3CDTF">2024-12-02T16:34:00Z</dcterms:created>
  <dcterms:modified xsi:type="dcterms:W3CDTF">2024-12-02T16:34:00Z</dcterms:modified>
</cp:coreProperties>
</file>